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Look w:val="0000" w:firstRow="0" w:lastRow="0" w:firstColumn="0" w:lastColumn="0" w:noHBand="0" w:noVBand="0"/>
      </w:tblPr>
      <w:tblGrid>
        <w:gridCol w:w="4503"/>
        <w:gridCol w:w="5845"/>
      </w:tblGrid>
      <w:tr w:rsidR="00C970B0" w:rsidRPr="0002385D" w:rsidTr="0002385D">
        <w:tc>
          <w:tcPr>
            <w:tcW w:w="4503" w:type="dxa"/>
          </w:tcPr>
          <w:p w:rsidR="00C970B0" w:rsidRPr="0002385D" w:rsidRDefault="00B95BDD" w:rsidP="00191CEB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2385D">
              <w:rPr>
                <w:rFonts w:ascii="Times New Roman" w:hAnsi="Times New Roman"/>
                <w:bCs/>
                <w:sz w:val="26"/>
                <w:szCs w:val="26"/>
              </w:rPr>
              <w:t>ĐẠI HỌC QUỐC GIA HÀ NỘI</w:t>
            </w:r>
          </w:p>
          <w:p w:rsidR="00B95BDD" w:rsidRPr="0002385D" w:rsidRDefault="00B95BDD" w:rsidP="00191CE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2385D">
              <w:rPr>
                <w:rFonts w:ascii="Times New Roman" w:hAnsi="Times New Roman"/>
                <w:b/>
                <w:bCs/>
                <w:sz w:val="26"/>
                <w:szCs w:val="26"/>
              </w:rPr>
              <w:t>TRƯỜNG ĐẠI HỌC KINH TẾ</w:t>
            </w:r>
          </w:p>
          <w:p w:rsidR="00C970B0" w:rsidRPr="0002385D" w:rsidRDefault="00BA0059" w:rsidP="00D52619">
            <w:pPr>
              <w:tabs>
                <w:tab w:val="center" w:pos="1654"/>
                <w:tab w:val="right" w:pos="3309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60325</wp:posOffset>
                      </wp:positionV>
                      <wp:extent cx="971550" cy="0"/>
                      <wp:effectExtent l="5715" t="12700" r="13335" b="63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4.75pt" to="121.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JA8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"/>
                  </w:pict>
                </mc:Fallback>
              </mc:AlternateContent>
            </w:r>
            <w:r w:rsidR="00D52619" w:rsidRPr="0002385D">
              <w:rPr>
                <w:rFonts w:ascii="Times New Roman" w:hAnsi="Times New Roman"/>
                <w:sz w:val="26"/>
                <w:szCs w:val="26"/>
              </w:rPr>
              <w:tab/>
            </w:r>
            <w:r w:rsidR="00D52619" w:rsidRPr="0002385D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D52619" w:rsidRPr="0002385D" w:rsidRDefault="0072410E" w:rsidP="00D52619">
            <w:pPr>
              <w:tabs>
                <w:tab w:val="center" w:pos="1654"/>
                <w:tab w:val="right" w:pos="3309"/>
              </w:tabs>
              <w:rPr>
                <w:rFonts w:ascii="Times New Roman" w:hAnsi="Times New Roman"/>
                <w:sz w:val="26"/>
                <w:szCs w:val="26"/>
              </w:rPr>
            </w:pPr>
            <w:r w:rsidRPr="0002385D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0F36B8" w:rsidRPr="0002385D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0238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52619" w:rsidRPr="0002385D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="00D52619" w:rsidRPr="0002385D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B2015E">
              <w:rPr>
                <w:rFonts w:ascii="Times New Roman" w:hAnsi="Times New Roman"/>
                <w:sz w:val="26"/>
                <w:szCs w:val="26"/>
              </w:rPr>
              <w:t>1601</w:t>
            </w:r>
            <w:r w:rsidR="00D52619" w:rsidRPr="0002385D">
              <w:rPr>
                <w:rFonts w:ascii="Times New Roman" w:hAnsi="Times New Roman"/>
                <w:sz w:val="26"/>
                <w:szCs w:val="26"/>
              </w:rPr>
              <w:t>/</w:t>
            </w:r>
            <w:r w:rsidR="00987CDD" w:rsidRPr="0002385D">
              <w:rPr>
                <w:rFonts w:ascii="Times New Roman" w:hAnsi="Times New Roman"/>
                <w:sz w:val="26"/>
                <w:szCs w:val="26"/>
              </w:rPr>
              <w:t>ĐHKT-</w:t>
            </w:r>
            <w:r w:rsidR="001A029B">
              <w:rPr>
                <w:rFonts w:ascii="Times New Roman" w:hAnsi="Times New Roman"/>
                <w:sz w:val="26"/>
                <w:szCs w:val="26"/>
              </w:rPr>
              <w:t>KHTC</w:t>
            </w:r>
          </w:p>
          <w:p w:rsidR="0002385D" w:rsidRPr="0002385D" w:rsidRDefault="000B414A" w:rsidP="0002385D">
            <w:pPr>
              <w:tabs>
                <w:tab w:val="center" w:pos="1654"/>
                <w:tab w:val="right" w:pos="3309"/>
              </w:tabs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2385D">
              <w:rPr>
                <w:rFonts w:ascii="Times New Roman" w:hAnsi="Times New Roman"/>
                <w:sz w:val="24"/>
                <w:szCs w:val="26"/>
              </w:rPr>
              <w:t>V/v</w:t>
            </w:r>
            <w:r w:rsidR="0002385D" w:rsidRPr="0002385D">
              <w:rPr>
                <w:rFonts w:ascii="Times New Roman" w:hAnsi="Times New Roman"/>
                <w:sz w:val="24"/>
                <w:szCs w:val="26"/>
              </w:rPr>
              <w:t xml:space="preserve">: </w:t>
            </w:r>
            <w:proofErr w:type="spellStart"/>
            <w:r w:rsidR="0002385D">
              <w:rPr>
                <w:rFonts w:ascii="Times New Roman" w:hAnsi="Times New Roman"/>
                <w:sz w:val="24"/>
                <w:szCs w:val="26"/>
              </w:rPr>
              <w:t>Kết</w:t>
            </w:r>
            <w:proofErr w:type="spellEnd"/>
            <w:r w:rsidR="0002385D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="0002385D">
              <w:rPr>
                <w:rFonts w:ascii="Times New Roman" w:hAnsi="Times New Roman"/>
                <w:sz w:val="24"/>
                <w:szCs w:val="26"/>
              </w:rPr>
              <w:t>quả</w:t>
            </w:r>
            <w:proofErr w:type="spellEnd"/>
            <w:r w:rsidR="0002385D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="0002385D">
              <w:rPr>
                <w:rFonts w:ascii="Times New Roman" w:hAnsi="Times New Roman"/>
                <w:sz w:val="24"/>
                <w:szCs w:val="26"/>
              </w:rPr>
              <w:t>kiểm</w:t>
            </w:r>
            <w:proofErr w:type="spellEnd"/>
            <w:r w:rsidR="0002385D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="0002385D">
              <w:rPr>
                <w:rFonts w:ascii="Times New Roman" w:hAnsi="Times New Roman"/>
                <w:sz w:val="24"/>
                <w:szCs w:val="26"/>
              </w:rPr>
              <w:t>tra</w:t>
            </w:r>
            <w:proofErr w:type="spellEnd"/>
            <w:r w:rsidR="0002385D" w:rsidRPr="0002385D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="0002385D" w:rsidRPr="0002385D">
              <w:rPr>
                <w:rFonts w:ascii="Times New Roman" w:hAnsi="Times New Roman"/>
                <w:sz w:val="24"/>
                <w:szCs w:val="26"/>
              </w:rPr>
              <w:t>tình</w:t>
            </w:r>
            <w:proofErr w:type="spellEnd"/>
            <w:r w:rsidR="0002385D" w:rsidRPr="0002385D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="0002385D" w:rsidRPr="0002385D">
              <w:rPr>
                <w:rFonts w:ascii="Times New Roman" w:hAnsi="Times New Roman"/>
                <w:sz w:val="24"/>
                <w:szCs w:val="26"/>
              </w:rPr>
              <w:t>hình</w:t>
            </w:r>
            <w:proofErr w:type="spellEnd"/>
            <w:r w:rsidR="0002385D" w:rsidRPr="0002385D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="0002385D" w:rsidRPr="0002385D">
              <w:rPr>
                <w:rFonts w:ascii="Times New Roman" w:hAnsi="Times New Roman"/>
                <w:sz w:val="24"/>
                <w:szCs w:val="26"/>
              </w:rPr>
              <w:t>thực</w:t>
            </w:r>
            <w:proofErr w:type="spellEnd"/>
            <w:r w:rsidR="0002385D" w:rsidRPr="0002385D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="0002385D" w:rsidRPr="0002385D">
              <w:rPr>
                <w:rFonts w:ascii="Times New Roman" w:hAnsi="Times New Roman"/>
                <w:sz w:val="24"/>
                <w:szCs w:val="26"/>
              </w:rPr>
              <w:t>hiện</w:t>
            </w:r>
            <w:proofErr w:type="spellEnd"/>
            <w:r w:rsidR="0002385D" w:rsidRPr="0002385D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="0002385D" w:rsidRPr="0002385D">
              <w:rPr>
                <w:rFonts w:ascii="Times New Roman" w:hAnsi="Times New Roman"/>
                <w:sz w:val="24"/>
                <w:szCs w:val="26"/>
              </w:rPr>
              <w:t>nghĩa</w:t>
            </w:r>
            <w:proofErr w:type="spellEnd"/>
            <w:r w:rsidR="0002385D" w:rsidRPr="0002385D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="0002385D" w:rsidRPr="0002385D">
              <w:rPr>
                <w:rFonts w:ascii="Times New Roman" w:hAnsi="Times New Roman"/>
                <w:sz w:val="24"/>
                <w:szCs w:val="26"/>
              </w:rPr>
              <w:t>vụ</w:t>
            </w:r>
            <w:proofErr w:type="spellEnd"/>
            <w:r w:rsidR="0002385D" w:rsidRPr="0002385D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="0002385D" w:rsidRPr="0002385D">
              <w:rPr>
                <w:rFonts w:ascii="Times New Roman" w:hAnsi="Times New Roman"/>
                <w:sz w:val="24"/>
                <w:szCs w:val="26"/>
              </w:rPr>
              <w:t>nộp</w:t>
            </w:r>
            <w:proofErr w:type="spellEnd"/>
            <w:r w:rsidR="0002385D" w:rsidRPr="0002385D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="0002385D" w:rsidRPr="0002385D">
              <w:rPr>
                <w:rFonts w:ascii="Times New Roman" w:hAnsi="Times New Roman"/>
                <w:sz w:val="24"/>
                <w:szCs w:val="26"/>
              </w:rPr>
              <w:t>học</w:t>
            </w:r>
            <w:proofErr w:type="spellEnd"/>
            <w:r w:rsidR="0002385D" w:rsidRPr="0002385D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="0002385D" w:rsidRPr="0002385D">
              <w:rPr>
                <w:rFonts w:ascii="Times New Roman" w:hAnsi="Times New Roman"/>
                <w:sz w:val="24"/>
                <w:szCs w:val="26"/>
              </w:rPr>
              <w:t>phí</w:t>
            </w:r>
            <w:proofErr w:type="spellEnd"/>
            <w:r w:rsidR="0002385D" w:rsidRPr="0002385D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="0002385D" w:rsidRPr="0002385D">
              <w:rPr>
                <w:rFonts w:ascii="Times New Roman" w:hAnsi="Times New Roman"/>
                <w:sz w:val="24"/>
                <w:szCs w:val="26"/>
              </w:rPr>
              <w:t>của</w:t>
            </w:r>
            <w:proofErr w:type="spellEnd"/>
            <w:r w:rsidR="0002385D" w:rsidRPr="0002385D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="0002385D" w:rsidRPr="0002385D">
              <w:rPr>
                <w:rFonts w:ascii="Times New Roman" w:hAnsi="Times New Roman"/>
                <w:sz w:val="24"/>
                <w:szCs w:val="26"/>
              </w:rPr>
              <w:t>sinh</w:t>
            </w:r>
            <w:proofErr w:type="spellEnd"/>
            <w:r w:rsidR="0002385D" w:rsidRPr="0002385D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="0002385D" w:rsidRPr="0002385D">
              <w:rPr>
                <w:rFonts w:ascii="Times New Roman" w:hAnsi="Times New Roman"/>
                <w:sz w:val="24"/>
                <w:szCs w:val="26"/>
              </w:rPr>
              <w:t>viên</w:t>
            </w:r>
            <w:proofErr w:type="spellEnd"/>
            <w:r w:rsidR="0002385D" w:rsidRPr="0002385D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="0002385D" w:rsidRPr="0002385D">
              <w:rPr>
                <w:rFonts w:ascii="Times New Roman" w:hAnsi="Times New Roman"/>
                <w:sz w:val="24"/>
                <w:szCs w:val="26"/>
              </w:rPr>
              <w:t>theo</w:t>
            </w:r>
            <w:proofErr w:type="spellEnd"/>
            <w:r w:rsidR="0002385D" w:rsidRPr="0002385D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="0002385D" w:rsidRPr="0002385D">
              <w:rPr>
                <w:rFonts w:ascii="Times New Roman" w:hAnsi="Times New Roman"/>
                <w:sz w:val="24"/>
                <w:szCs w:val="26"/>
              </w:rPr>
              <w:t>công</w:t>
            </w:r>
            <w:proofErr w:type="spellEnd"/>
            <w:r w:rsidR="0002385D" w:rsidRPr="0002385D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="0002385D" w:rsidRPr="0002385D">
              <w:rPr>
                <w:rFonts w:ascii="Times New Roman" w:hAnsi="Times New Roman"/>
                <w:sz w:val="24"/>
                <w:szCs w:val="26"/>
              </w:rPr>
              <w:t>văn</w:t>
            </w:r>
            <w:proofErr w:type="spellEnd"/>
            <w:r w:rsidR="0002385D" w:rsidRPr="0002385D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="0002385D" w:rsidRPr="0002385D">
              <w:rPr>
                <w:rFonts w:ascii="Times New Roman" w:hAnsi="Times New Roman"/>
                <w:sz w:val="24"/>
                <w:szCs w:val="26"/>
              </w:rPr>
              <w:t>số</w:t>
            </w:r>
            <w:proofErr w:type="spellEnd"/>
            <w:r w:rsidR="0002385D" w:rsidRPr="0002385D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B2015E">
              <w:rPr>
                <w:rFonts w:ascii="Times New Roman" w:hAnsi="Times New Roman"/>
                <w:sz w:val="24"/>
                <w:szCs w:val="26"/>
              </w:rPr>
              <w:t>1056</w:t>
            </w:r>
            <w:r w:rsidR="0002385D" w:rsidRPr="0002385D">
              <w:rPr>
                <w:rFonts w:ascii="Times New Roman" w:hAnsi="Times New Roman"/>
                <w:sz w:val="24"/>
                <w:szCs w:val="26"/>
              </w:rPr>
              <w:t>/ĐHKT-ĐTĐH</w:t>
            </w:r>
          </w:p>
          <w:p w:rsidR="009A110F" w:rsidRPr="0002385D" w:rsidRDefault="009A110F" w:rsidP="00845F7B">
            <w:pPr>
              <w:tabs>
                <w:tab w:val="center" w:pos="1654"/>
                <w:tab w:val="right" w:pos="3309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45" w:type="dxa"/>
          </w:tcPr>
          <w:p w:rsidR="00C970B0" w:rsidRPr="0002385D" w:rsidRDefault="007E7775" w:rsidP="007E777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2385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95BDD" w:rsidRPr="0002385D">
              <w:rPr>
                <w:rFonts w:ascii="Times New Roman" w:hAnsi="Times New Roman"/>
                <w:b/>
                <w:sz w:val="26"/>
                <w:szCs w:val="26"/>
              </w:rPr>
              <w:t>CỘNG HOÀ XÃ HỘI CHỦ NGHĨA VIỆT</w:t>
            </w:r>
            <w:r w:rsidR="003A6A37" w:rsidRPr="0002385D">
              <w:rPr>
                <w:rFonts w:ascii="Times New Roman" w:hAnsi="Times New Roman"/>
                <w:b/>
                <w:sz w:val="26"/>
                <w:szCs w:val="26"/>
              </w:rPr>
              <w:t xml:space="preserve"> NAM</w:t>
            </w:r>
          </w:p>
          <w:p w:rsidR="00C970B0" w:rsidRPr="0002385D" w:rsidRDefault="009416E8" w:rsidP="009416E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2385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</w:t>
            </w:r>
            <w:proofErr w:type="spellStart"/>
            <w:r w:rsidR="003A6A37" w:rsidRPr="0002385D">
              <w:rPr>
                <w:rFonts w:ascii="Times New Roman" w:hAnsi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="003A6A37" w:rsidRPr="0002385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3A6A37" w:rsidRPr="0002385D">
              <w:rPr>
                <w:rFonts w:ascii="Times New Roman" w:hAnsi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="003A6A37" w:rsidRPr="0002385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="003A6A37" w:rsidRPr="0002385D">
              <w:rPr>
                <w:rFonts w:ascii="Times New Roman" w:hAnsi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="003A6A37" w:rsidRPr="0002385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do – </w:t>
            </w:r>
            <w:proofErr w:type="spellStart"/>
            <w:r w:rsidR="003A6A37" w:rsidRPr="0002385D">
              <w:rPr>
                <w:rFonts w:ascii="Times New Roman" w:hAnsi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="003A6A37" w:rsidRPr="0002385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3A6A37" w:rsidRPr="0002385D">
              <w:rPr>
                <w:rFonts w:ascii="Times New Roman" w:hAnsi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C970B0" w:rsidRPr="0002385D" w:rsidRDefault="00BA0059" w:rsidP="00D52619">
            <w:pPr>
              <w:tabs>
                <w:tab w:val="center" w:pos="3133"/>
                <w:tab w:val="left" w:pos="495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62865</wp:posOffset>
                      </wp:positionV>
                      <wp:extent cx="2171700" cy="0"/>
                      <wp:effectExtent l="8255" t="5715" r="10795" b="1333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4pt,4.95pt" to="226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YEEQ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"/>
                  </w:pict>
                </mc:Fallback>
              </mc:AlternateContent>
            </w:r>
            <w:r w:rsidR="00D52619" w:rsidRPr="0002385D">
              <w:rPr>
                <w:rFonts w:ascii="Times New Roman" w:hAnsi="Times New Roman"/>
                <w:sz w:val="26"/>
                <w:szCs w:val="26"/>
              </w:rPr>
              <w:tab/>
            </w:r>
            <w:r w:rsidR="00D52619" w:rsidRPr="0002385D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D52619" w:rsidRPr="0002385D" w:rsidRDefault="009416E8" w:rsidP="00B2015E">
            <w:pPr>
              <w:tabs>
                <w:tab w:val="center" w:pos="3133"/>
                <w:tab w:val="left" w:pos="4952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 w:rsidRPr="0002385D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="00366CA5" w:rsidRPr="0002385D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72410E" w:rsidRPr="000238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52619" w:rsidRPr="0002385D">
              <w:rPr>
                <w:rFonts w:ascii="Times New Roman" w:hAnsi="Times New Roman"/>
                <w:i/>
                <w:sz w:val="26"/>
                <w:szCs w:val="26"/>
              </w:rPr>
              <w:t>Hà</w:t>
            </w:r>
            <w:proofErr w:type="spellEnd"/>
            <w:r w:rsidR="00D52619" w:rsidRPr="0002385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D52619" w:rsidRPr="0002385D">
              <w:rPr>
                <w:rFonts w:ascii="Times New Roman" w:hAnsi="Times New Roman"/>
                <w:i/>
                <w:sz w:val="26"/>
                <w:szCs w:val="26"/>
              </w:rPr>
              <w:t>Nội</w:t>
            </w:r>
            <w:proofErr w:type="spellEnd"/>
            <w:r w:rsidR="00D52619" w:rsidRPr="0002385D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D52619" w:rsidRPr="0002385D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="009F1921" w:rsidRPr="0002385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B2015E">
              <w:rPr>
                <w:rFonts w:ascii="Times New Roman" w:hAnsi="Times New Roman"/>
                <w:i/>
                <w:sz w:val="26"/>
                <w:szCs w:val="26"/>
              </w:rPr>
              <w:t>06</w:t>
            </w:r>
            <w:r w:rsidR="00845F7B" w:rsidRPr="0002385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C11F78" w:rsidRPr="0002385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D52619" w:rsidRPr="0002385D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="00D52619" w:rsidRPr="0002385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2434D2" w:rsidRPr="0002385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562DED">
              <w:rPr>
                <w:rFonts w:ascii="Times New Roman" w:hAnsi="Times New Roman"/>
                <w:i/>
                <w:sz w:val="26"/>
                <w:szCs w:val="26"/>
              </w:rPr>
              <w:t>0</w:t>
            </w:r>
            <w:r w:rsidR="00B2015E">
              <w:rPr>
                <w:rFonts w:ascii="Times New Roman" w:hAnsi="Times New Roman"/>
                <w:i/>
                <w:sz w:val="26"/>
                <w:szCs w:val="26"/>
              </w:rPr>
              <w:t>5</w:t>
            </w:r>
            <w:r w:rsidR="00D35B6D" w:rsidRPr="0002385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2434D2" w:rsidRPr="0002385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D52619" w:rsidRPr="0002385D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="00D52619" w:rsidRPr="0002385D">
              <w:rPr>
                <w:rFonts w:ascii="Times New Roman" w:hAnsi="Times New Roman"/>
                <w:i/>
                <w:sz w:val="26"/>
                <w:szCs w:val="26"/>
              </w:rPr>
              <w:t xml:space="preserve"> 20</w:t>
            </w:r>
            <w:r w:rsidR="00902A7A" w:rsidRPr="0002385D"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 w:rsidR="00562DED"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</w:tr>
    </w:tbl>
    <w:p w:rsidR="00C970B0" w:rsidRPr="00C02920" w:rsidRDefault="00C970B0">
      <w:pPr>
        <w:rPr>
          <w:rFonts w:ascii="Times New Roman" w:hAnsi="Times New Roman"/>
        </w:rPr>
      </w:pPr>
      <w:r w:rsidRPr="00C02920">
        <w:rPr>
          <w:rFonts w:ascii="Times New Roman" w:hAnsi="Times New Roman"/>
        </w:rPr>
        <w:tab/>
      </w:r>
      <w:r w:rsidRPr="00C02920">
        <w:rPr>
          <w:rFonts w:ascii="Times New Roman" w:hAnsi="Times New Roman"/>
        </w:rPr>
        <w:tab/>
      </w: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1843"/>
        <w:gridCol w:w="6095"/>
      </w:tblGrid>
      <w:tr w:rsidR="002434D2" w:rsidRPr="00CD2741" w:rsidTr="00CD2741">
        <w:tc>
          <w:tcPr>
            <w:tcW w:w="1843" w:type="dxa"/>
          </w:tcPr>
          <w:p w:rsidR="002434D2" w:rsidRPr="00CD2741" w:rsidRDefault="002434D2" w:rsidP="00A3459C">
            <w:pPr>
              <w:spacing w:line="380" w:lineRule="exact"/>
              <w:rPr>
                <w:rFonts w:ascii="Times New Roman" w:hAnsi="Times New Roman"/>
              </w:rPr>
            </w:pPr>
            <w:proofErr w:type="spellStart"/>
            <w:r w:rsidRPr="00CD2741">
              <w:rPr>
                <w:rFonts w:ascii="Times New Roman" w:hAnsi="Times New Roman"/>
              </w:rPr>
              <w:t>Kính</w:t>
            </w:r>
            <w:proofErr w:type="spellEnd"/>
            <w:r w:rsidRPr="00CD2741">
              <w:rPr>
                <w:rFonts w:ascii="Times New Roman" w:hAnsi="Times New Roman"/>
              </w:rPr>
              <w:t xml:space="preserve"> </w:t>
            </w:r>
            <w:proofErr w:type="spellStart"/>
            <w:r w:rsidRPr="00CD2741">
              <w:rPr>
                <w:rFonts w:ascii="Times New Roman" w:hAnsi="Times New Roman"/>
              </w:rPr>
              <w:t>gửi</w:t>
            </w:r>
            <w:proofErr w:type="spellEnd"/>
            <w:r w:rsidRPr="00CD2741">
              <w:rPr>
                <w:rFonts w:ascii="Times New Roman" w:hAnsi="Times New Roman"/>
              </w:rPr>
              <w:t>:</w:t>
            </w:r>
          </w:p>
        </w:tc>
        <w:tc>
          <w:tcPr>
            <w:tcW w:w="6095" w:type="dxa"/>
          </w:tcPr>
          <w:p w:rsidR="00D35B6D" w:rsidRPr="00CD2741" w:rsidRDefault="0002385D" w:rsidP="00A3459C">
            <w:pPr>
              <w:spacing w:line="380" w:lineRule="exact"/>
              <w:rPr>
                <w:rFonts w:ascii="Times New Roman" w:hAnsi="Times New Roman"/>
              </w:rPr>
            </w:pPr>
            <w:proofErr w:type="spellStart"/>
            <w:r w:rsidRPr="00CD2741">
              <w:rPr>
                <w:rFonts w:ascii="Times New Roman" w:hAnsi="Times New Roman"/>
              </w:rPr>
              <w:t>Phòng</w:t>
            </w:r>
            <w:proofErr w:type="spellEnd"/>
            <w:r w:rsidRPr="00CD2741">
              <w:rPr>
                <w:rFonts w:ascii="Times New Roman" w:hAnsi="Times New Roman"/>
              </w:rPr>
              <w:t xml:space="preserve"> </w:t>
            </w:r>
            <w:proofErr w:type="spellStart"/>
            <w:r w:rsidRPr="00CD2741">
              <w:rPr>
                <w:rFonts w:ascii="Times New Roman" w:hAnsi="Times New Roman"/>
              </w:rPr>
              <w:t>Đào</w:t>
            </w:r>
            <w:proofErr w:type="spellEnd"/>
            <w:r w:rsidRPr="00CD2741">
              <w:rPr>
                <w:rFonts w:ascii="Times New Roman" w:hAnsi="Times New Roman"/>
              </w:rPr>
              <w:t xml:space="preserve"> </w:t>
            </w:r>
            <w:proofErr w:type="spellStart"/>
            <w:r w:rsidRPr="00CD2741">
              <w:rPr>
                <w:rFonts w:ascii="Times New Roman" w:hAnsi="Times New Roman"/>
              </w:rPr>
              <w:t>tạo</w:t>
            </w:r>
            <w:bookmarkStart w:id="0" w:name="_GoBack"/>
            <w:bookmarkEnd w:id="0"/>
            <w:proofErr w:type="spellEnd"/>
          </w:p>
        </w:tc>
      </w:tr>
    </w:tbl>
    <w:p w:rsidR="001261CA" w:rsidRPr="00CD2741" w:rsidRDefault="001261CA" w:rsidP="00C02920">
      <w:pPr>
        <w:ind w:left="720" w:firstLine="720"/>
        <w:rPr>
          <w:rFonts w:ascii="Times New Roman" w:hAnsi="Times New Roman"/>
          <w:b/>
        </w:rPr>
      </w:pPr>
    </w:p>
    <w:p w:rsidR="0002385D" w:rsidRPr="00CD2741" w:rsidRDefault="0002385D" w:rsidP="0002385D">
      <w:pPr>
        <w:spacing w:line="440" w:lineRule="exact"/>
        <w:ind w:firstLine="720"/>
        <w:jc w:val="both"/>
        <w:rPr>
          <w:rFonts w:ascii="Times New Roman" w:hAnsi="Times New Roman"/>
        </w:rPr>
      </w:pPr>
      <w:proofErr w:type="spellStart"/>
      <w:r w:rsidRPr="00CD2741">
        <w:rPr>
          <w:rFonts w:ascii="Times New Roman" w:hAnsi="Times New Roman"/>
        </w:rPr>
        <w:t>Phòng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Kế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hoạch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Tài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chính</w:t>
      </w:r>
      <w:proofErr w:type="spellEnd"/>
      <w:r w:rsidRPr="00CD2741">
        <w:rPr>
          <w:rFonts w:ascii="Times New Roman" w:hAnsi="Times New Roman"/>
        </w:rPr>
        <w:t xml:space="preserve"> </w:t>
      </w:r>
      <w:bookmarkStart w:id="1" w:name="OLE_LINK1"/>
      <w:bookmarkStart w:id="2" w:name="OLE_LINK2"/>
      <w:proofErr w:type="spellStart"/>
      <w:r w:rsidRPr="00CD2741">
        <w:rPr>
          <w:rFonts w:ascii="Times New Roman" w:hAnsi="Times New Roman"/>
        </w:rPr>
        <w:t>kính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gửi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Phòng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Đào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tạo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danh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sách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kết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quả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kiểm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tra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tình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hình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thực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hiện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nghĩa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vụ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đóng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học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phí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của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sinh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viên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hệ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chính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quy</w:t>
      </w:r>
      <w:proofErr w:type="spellEnd"/>
      <w:r w:rsidR="00562DED">
        <w:rPr>
          <w:rFonts w:ascii="Times New Roman" w:hAnsi="Times New Roman"/>
        </w:rPr>
        <w:t xml:space="preserve"> </w:t>
      </w:r>
      <w:proofErr w:type="spellStart"/>
      <w:r w:rsidR="00562DED">
        <w:rPr>
          <w:rFonts w:ascii="Times New Roman" w:hAnsi="Times New Roman"/>
        </w:rPr>
        <w:t>xét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tốt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nghiệp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đợt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tháng</w:t>
      </w:r>
      <w:proofErr w:type="spellEnd"/>
      <w:r w:rsidRPr="00CD2741">
        <w:rPr>
          <w:rFonts w:ascii="Times New Roman" w:hAnsi="Times New Roman"/>
        </w:rPr>
        <w:t xml:space="preserve"> </w:t>
      </w:r>
      <w:r w:rsidR="00B2015E">
        <w:rPr>
          <w:rFonts w:ascii="Times New Roman" w:hAnsi="Times New Roman"/>
        </w:rPr>
        <w:t>03</w:t>
      </w:r>
      <w:r w:rsidRPr="00CD2741">
        <w:rPr>
          <w:rFonts w:ascii="Times New Roman" w:hAnsi="Times New Roman"/>
        </w:rPr>
        <w:t>/201</w:t>
      </w:r>
      <w:r w:rsidR="00B2015E">
        <w:rPr>
          <w:rFonts w:ascii="Times New Roman" w:hAnsi="Times New Roman"/>
        </w:rPr>
        <w:t>5</w:t>
      </w:r>
      <w:r w:rsidRPr="00CD2741">
        <w:rPr>
          <w:rFonts w:ascii="Times New Roman" w:hAnsi="Times New Roman"/>
        </w:rPr>
        <w:t xml:space="preserve"> </w:t>
      </w:r>
      <w:proofErr w:type="spellStart"/>
      <w:proofErr w:type="gramStart"/>
      <w:r w:rsidRPr="00CD2741">
        <w:rPr>
          <w:rFonts w:ascii="Times New Roman" w:hAnsi="Times New Roman"/>
        </w:rPr>
        <w:t>theo</w:t>
      </w:r>
      <w:proofErr w:type="spellEnd"/>
      <w:proofErr w:type="gram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đề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nghị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của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Phòng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Đào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tạo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tại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công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văn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số</w:t>
      </w:r>
      <w:proofErr w:type="spellEnd"/>
      <w:r w:rsidRPr="00CD2741">
        <w:rPr>
          <w:rFonts w:ascii="Times New Roman" w:hAnsi="Times New Roman"/>
        </w:rPr>
        <w:t xml:space="preserve"> </w:t>
      </w:r>
      <w:r w:rsidR="00B2015E">
        <w:rPr>
          <w:rFonts w:ascii="Times New Roman" w:hAnsi="Times New Roman"/>
          <w:sz w:val="24"/>
          <w:szCs w:val="26"/>
        </w:rPr>
        <w:t>1056</w:t>
      </w:r>
      <w:r w:rsidRPr="00CD2741">
        <w:rPr>
          <w:rFonts w:ascii="Times New Roman" w:hAnsi="Times New Roman"/>
        </w:rPr>
        <w:t xml:space="preserve">/ĐHKT-ĐTĐH </w:t>
      </w:r>
      <w:proofErr w:type="spellStart"/>
      <w:r w:rsidRPr="00CD2741">
        <w:rPr>
          <w:rFonts w:ascii="Times New Roman" w:hAnsi="Times New Roman"/>
        </w:rPr>
        <w:t>ngày</w:t>
      </w:r>
      <w:proofErr w:type="spellEnd"/>
      <w:r w:rsidRPr="00CD2741">
        <w:rPr>
          <w:rFonts w:ascii="Times New Roman" w:hAnsi="Times New Roman"/>
        </w:rPr>
        <w:t xml:space="preserve"> </w:t>
      </w:r>
      <w:r w:rsidR="00B2015E">
        <w:rPr>
          <w:rFonts w:ascii="Times New Roman" w:hAnsi="Times New Roman"/>
        </w:rPr>
        <w:t>07</w:t>
      </w:r>
      <w:r w:rsidRPr="00CD2741">
        <w:rPr>
          <w:rFonts w:ascii="Times New Roman" w:hAnsi="Times New Roman"/>
        </w:rPr>
        <w:t>/</w:t>
      </w:r>
      <w:r w:rsidR="00B2015E">
        <w:rPr>
          <w:rFonts w:ascii="Times New Roman" w:hAnsi="Times New Roman"/>
        </w:rPr>
        <w:t>04</w:t>
      </w:r>
      <w:r w:rsidRPr="00CD2741">
        <w:rPr>
          <w:rFonts w:ascii="Times New Roman" w:hAnsi="Times New Roman"/>
        </w:rPr>
        <w:t>/201</w:t>
      </w:r>
      <w:r w:rsidR="00B2015E">
        <w:rPr>
          <w:rFonts w:ascii="Times New Roman" w:hAnsi="Times New Roman"/>
        </w:rPr>
        <w:t>5</w:t>
      </w:r>
      <w:r w:rsidRPr="00CD2741">
        <w:rPr>
          <w:rFonts w:ascii="Times New Roman" w:hAnsi="Times New Roman"/>
        </w:rPr>
        <w:t>.</w:t>
      </w:r>
    </w:p>
    <w:p w:rsidR="0002385D" w:rsidRPr="00CD2741" w:rsidRDefault="0002385D" w:rsidP="0002385D">
      <w:pPr>
        <w:spacing w:line="440" w:lineRule="exact"/>
        <w:ind w:firstLine="720"/>
        <w:jc w:val="both"/>
        <w:rPr>
          <w:rFonts w:ascii="Times New Roman" w:hAnsi="Times New Roman"/>
        </w:rPr>
      </w:pPr>
      <w:proofErr w:type="spellStart"/>
      <w:r w:rsidRPr="00CD2741">
        <w:rPr>
          <w:rFonts w:ascii="Times New Roman" w:hAnsi="Times New Roman"/>
        </w:rPr>
        <w:t>Mọi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thắc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mắc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về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môn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học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còn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nợ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học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phí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của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sinh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viên</w:t>
      </w:r>
      <w:proofErr w:type="spellEnd"/>
      <w:r w:rsidRPr="00CD2741">
        <w:rPr>
          <w:rFonts w:ascii="Times New Roman" w:hAnsi="Times New Roman"/>
        </w:rPr>
        <w:t xml:space="preserve">, </w:t>
      </w:r>
      <w:proofErr w:type="spellStart"/>
      <w:r w:rsidRPr="00CD2741">
        <w:rPr>
          <w:rFonts w:ascii="Times New Roman" w:hAnsi="Times New Roman"/>
        </w:rPr>
        <w:t>hoặc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sinh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viên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cần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hướng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dẫn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về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nộp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học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phí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xin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chuyển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Phòng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Kế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hoạch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Tài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chính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để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được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giải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đáp</w:t>
      </w:r>
      <w:proofErr w:type="spellEnd"/>
      <w:r w:rsidRPr="00CD2741">
        <w:rPr>
          <w:rFonts w:ascii="Times New Roman" w:hAnsi="Times New Roman"/>
        </w:rPr>
        <w:t xml:space="preserve">, </w:t>
      </w:r>
      <w:proofErr w:type="spellStart"/>
      <w:r w:rsidR="00E1471D">
        <w:rPr>
          <w:rFonts w:ascii="Times New Roman" w:hAnsi="Times New Roman"/>
        </w:rPr>
        <w:t>hỗ</w:t>
      </w:r>
      <w:proofErr w:type="spellEnd"/>
      <w:r w:rsidR="00E1471D">
        <w:rPr>
          <w:rFonts w:ascii="Times New Roman" w:hAnsi="Times New Roman"/>
        </w:rPr>
        <w:t xml:space="preserve"> </w:t>
      </w:r>
      <w:proofErr w:type="spellStart"/>
      <w:r w:rsidR="00A62BC6">
        <w:rPr>
          <w:rFonts w:ascii="Times New Roman" w:hAnsi="Times New Roman"/>
        </w:rPr>
        <w:t>t</w:t>
      </w:r>
      <w:r w:rsidR="00E1471D">
        <w:rPr>
          <w:rFonts w:ascii="Times New Roman" w:hAnsi="Times New Roman"/>
        </w:rPr>
        <w:t>rợ</w:t>
      </w:r>
      <w:proofErr w:type="spellEnd"/>
      <w:r w:rsidR="00E1471D">
        <w:rPr>
          <w:rFonts w:ascii="Times New Roman" w:hAnsi="Times New Roman"/>
        </w:rPr>
        <w:t xml:space="preserve"> </w:t>
      </w:r>
      <w:proofErr w:type="spellStart"/>
      <w:r w:rsidR="00E1471D">
        <w:rPr>
          <w:rFonts w:ascii="Times New Roman" w:hAnsi="Times New Roman"/>
        </w:rPr>
        <w:t>và</w:t>
      </w:r>
      <w:proofErr w:type="spellEnd"/>
      <w:r w:rsidR="00E1471D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hướng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dẫn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sinh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viên</w:t>
      </w:r>
      <w:proofErr w:type="spellEnd"/>
      <w:r w:rsidRPr="00CD2741">
        <w:rPr>
          <w:rFonts w:ascii="Times New Roman" w:hAnsi="Times New Roman"/>
        </w:rPr>
        <w:t>.</w:t>
      </w:r>
    </w:p>
    <w:p w:rsidR="0002385D" w:rsidRPr="00CD2741" w:rsidRDefault="0002385D" w:rsidP="0002385D">
      <w:pPr>
        <w:spacing w:line="440" w:lineRule="exact"/>
        <w:ind w:firstLine="720"/>
        <w:jc w:val="both"/>
        <w:rPr>
          <w:rFonts w:ascii="Times New Roman" w:hAnsi="Times New Roman"/>
        </w:rPr>
      </w:pPr>
      <w:proofErr w:type="spellStart"/>
      <w:r w:rsidRPr="00CD2741">
        <w:rPr>
          <w:rFonts w:ascii="Times New Roman" w:hAnsi="Times New Roman"/>
        </w:rPr>
        <w:t>Liên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hệ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để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được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giải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đáp</w:t>
      </w:r>
      <w:proofErr w:type="spellEnd"/>
      <w:r w:rsidRPr="00CD2741">
        <w:rPr>
          <w:rFonts w:ascii="Times New Roman" w:hAnsi="Times New Roman"/>
        </w:rPr>
        <w:t xml:space="preserve">, </w:t>
      </w:r>
      <w:proofErr w:type="spellStart"/>
      <w:r w:rsidRPr="00CD2741">
        <w:rPr>
          <w:rFonts w:ascii="Times New Roman" w:hAnsi="Times New Roman"/>
        </w:rPr>
        <w:t>hướng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dẫn</w:t>
      </w:r>
      <w:proofErr w:type="spellEnd"/>
      <w:r w:rsidRPr="00CD2741">
        <w:rPr>
          <w:rFonts w:ascii="Times New Roman" w:hAnsi="Times New Roman"/>
        </w:rPr>
        <w:t xml:space="preserve">, </w:t>
      </w:r>
      <w:proofErr w:type="spellStart"/>
      <w:r w:rsidRPr="00CD2741">
        <w:rPr>
          <w:rFonts w:ascii="Times New Roman" w:hAnsi="Times New Roman"/>
        </w:rPr>
        <w:t>sinh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viên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gửi</w:t>
      </w:r>
      <w:proofErr w:type="spellEnd"/>
      <w:r w:rsidRPr="00CD2741">
        <w:rPr>
          <w:rFonts w:ascii="Times New Roman" w:hAnsi="Times New Roman"/>
        </w:rPr>
        <w:t xml:space="preserve"> </w:t>
      </w:r>
      <w:proofErr w:type="spellStart"/>
      <w:r w:rsidRPr="00CD2741">
        <w:rPr>
          <w:rFonts w:ascii="Times New Roman" w:hAnsi="Times New Roman"/>
        </w:rPr>
        <w:t>vào</w:t>
      </w:r>
      <w:proofErr w:type="spellEnd"/>
      <w:r w:rsidRPr="00CD2741">
        <w:rPr>
          <w:rFonts w:ascii="Times New Roman" w:hAnsi="Times New Roman"/>
        </w:rPr>
        <w:t xml:space="preserve"> mail: </w:t>
      </w:r>
      <w:hyperlink r:id="rId7" w:history="1">
        <w:r w:rsidRPr="00CD2741">
          <w:rPr>
            <w:rStyle w:val="Hyperlink"/>
            <w:rFonts w:ascii="Times New Roman" w:hAnsi="Times New Roman"/>
            <w:u w:val="none"/>
          </w:rPr>
          <w:t>khtc_kt@vnu.edu.vn</w:t>
        </w:r>
      </w:hyperlink>
    </w:p>
    <w:bookmarkEnd w:id="1"/>
    <w:bookmarkEnd w:id="2"/>
    <w:p w:rsidR="00446D3F" w:rsidRPr="001868C4" w:rsidRDefault="007E7775" w:rsidP="001868C4">
      <w:pPr>
        <w:spacing w:line="440" w:lineRule="exact"/>
        <w:jc w:val="both"/>
        <w:rPr>
          <w:rFonts w:ascii="Times New Roman" w:hAnsi="Times New Roman"/>
          <w:sz w:val="27"/>
          <w:szCs w:val="27"/>
        </w:rPr>
      </w:pPr>
      <w:r w:rsidRPr="001868C4">
        <w:rPr>
          <w:sz w:val="27"/>
          <w:szCs w:val="27"/>
        </w:rPr>
        <w:t xml:space="preserve">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68"/>
        <w:gridCol w:w="4805"/>
      </w:tblGrid>
      <w:tr w:rsidR="00AA1D68" w:rsidRPr="003B2A09" w:rsidTr="003B2A09">
        <w:tc>
          <w:tcPr>
            <w:tcW w:w="5070" w:type="dxa"/>
          </w:tcPr>
          <w:p w:rsidR="003515E9" w:rsidRPr="003B2A09" w:rsidRDefault="003515E9" w:rsidP="0072410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2410E" w:rsidRPr="003B2A09" w:rsidRDefault="00902A7A" w:rsidP="0072410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2A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</w:t>
            </w:r>
            <w:proofErr w:type="spellStart"/>
            <w:r w:rsidR="0072410E" w:rsidRPr="003B2A09">
              <w:rPr>
                <w:rFonts w:ascii="Times New Roman" w:hAnsi="Times New Roman"/>
                <w:b/>
                <w:i/>
                <w:sz w:val="24"/>
                <w:szCs w:val="24"/>
              </w:rPr>
              <w:t>Nơi</w:t>
            </w:r>
            <w:proofErr w:type="spellEnd"/>
            <w:r w:rsidR="0072410E" w:rsidRPr="003B2A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2410E" w:rsidRPr="003B2A09">
              <w:rPr>
                <w:rFonts w:ascii="Times New Roman" w:hAnsi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="0072410E" w:rsidRPr="003B2A09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72410E" w:rsidRPr="003B2A09" w:rsidRDefault="00DF2DF6" w:rsidP="00DF2DF6">
            <w:pPr>
              <w:rPr>
                <w:rFonts w:ascii="Times New Roman" w:hAnsi="Times New Roman"/>
                <w:sz w:val="22"/>
                <w:szCs w:val="22"/>
              </w:rPr>
            </w:pPr>
            <w:r w:rsidRPr="003B2A09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B21860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3B2A09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="00BE2006" w:rsidRPr="003B2A09">
              <w:rPr>
                <w:rFonts w:ascii="Times New Roman" w:hAnsi="Times New Roman"/>
                <w:sz w:val="22"/>
                <w:szCs w:val="22"/>
              </w:rPr>
              <w:t>Như</w:t>
            </w:r>
            <w:proofErr w:type="spellEnd"/>
            <w:r w:rsidR="00BE2006" w:rsidRPr="003B2A0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E2006" w:rsidRPr="003B2A09">
              <w:rPr>
                <w:rFonts w:ascii="Times New Roman" w:hAnsi="Times New Roman"/>
                <w:sz w:val="22"/>
                <w:szCs w:val="22"/>
              </w:rPr>
              <w:t>trên</w:t>
            </w:r>
            <w:proofErr w:type="spellEnd"/>
            <w:r w:rsidR="0072410E" w:rsidRPr="003B2A09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20158" w:rsidRPr="003B2A09" w:rsidRDefault="00920158" w:rsidP="00DF2DF6">
            <w:pPr>
              <w:rPr>
                <w:rFonts w:ascii="Times New Roman" w:hAnsi="Times New Roman"/>
                <w:sz w:val="22"/>
                <w:szCs w:val="22"/>
              </w:rPr>
            </w:pPr>
            <w:r w:rsidRPr="003B2A09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B21860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3B2A09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3B2A09">
              <w:rPr>
                <w:rFonts w:ascii="Times New Roman" w:hAnsi="Times New Roman"/>
                <w:sz w:val="22"/>
                <w:szCs w:val="22"/>
              </w:rPr>
              <w:t>Lưu</w:t>
            </w:r>
            <w:proofErr w:type="spellEnd"/>
            <w:r w:rsidRPr="003B2A09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FF1F85" w:rsidRPr="003B2A09">
              <w:rPr>
                <w:rFonts w:ascii="Times New Roman" w:hAnsi="Times New Roman"/>
                <w:sz w:val="22"/>
                <w:szCs w:val="22"/>
              </w:rPr>
              <w:t>VT</w:t>
            </w:r>
            <w:r w:rsidRPr="003B2A0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02385D">
              <w:rPr>
                <w:rFonts w:ascii="Times New Roman" w:hAnsi="Times New Roman"/>
                <w:sz w:val="22"/>
                <w:szCs w:val="22"/>
              </w:rPr>
              <w:t>KHTC</w:t>
            </w:r>
            <w:r w:rsidRPr="003B2A09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47CA5" w:rsidRPr="003B2A09" w:rsidRDefault="00647CA5" w:rsidP="003B2A09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5070" w:type="dxa"/>
          </w:tcPr>
          <w:p w:rsidR="0002385D" w:rsidRPr="0002385D" w:rsidRDefault="00B21860" w:rsidP="000238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385D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02385D" w:rsidRPr="0002385D">
              <w:rPr>
                <w:rFonts w:ascii="Times New Roman" w:hAnsi="Times New Roman"/>
                <w:b/>
                <w:sz w:val="26"/>
                <w:szCs w:val="26"/>
              </w:rPr>
              <w:t>TL. HIỆU TRƯỞNG</w:t>
            </w:r>
          </w:p>
          <w:p w:rsidR="0002385D" w:rsidRPr="0002385D" w:rsidRDefault="0002385D" w:rsidP="000238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385D">
              <w:rPr>
                <w:rFonts w:ascii="Times New Roman" w:hAnsi="Times New Roman"/>
                <w:b/>
                <w:sz w:val="26"/>
                <w:szCs w:val="26"/>
              </w:rPr>
              <w:t>KT. TRƯỞNG PHÒNG KHTC</w:t>
            </w:r>
          </w:p>
          <w:p w:rsidR="0002385D" w:rsidRPr="0002385D" w:rsidRDefault="0002385D" w:rsidP="000238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385D">
              <w:rPr>
                <w:rFonts w:ascii="Times New Roman" w:hAnsi="Times New Roman"/>
                <w:b/>
                <w:sz w:val="26"/>
                <w:szCs w:val="26"/>
              </w:rPr>
              <w:t>PHÓ TRƯỞNG PHÒNG</w:t>
            </w:r>
          </w:p>
          <w:p w:rsidR="0002385D" w:rsidRPr="0002385D" w:rsidRDefault="0002385D" w:rsidP="000238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2385D" w:rsidRPr="0002385D" w:rsidRDefault="0002385D" w:rsidP="0002385D">
            <w:pPr>
              <w:jc w:val="center"/>
              <w:rPr>
                <w:sz w:val="26"/>
                <w:szCs w:val="26"/>
              </w:rPr>
            </w:pPr>
          </w:p>
          <w:p w:rsidR="0002385D" w:rsidRPr="0002385D" w:rsidRDefault="0002385D" w:rsidP="0002385D">
            <w:pPr>
              <w:jc w:val="center"/>
              <w:rPr>
                <w:sz w:val="26"/>
                <w:szCs w:val="26"/>
              </w:rPr>
            </w:pPr>
          </w:p>
          <w:p w:rsidR="0002385D" w:rsidRPr="0002385D" w:rsidRDefault="0002385D" w:rsidP="0002385D">
            <w:pPr>
              <w:jc w:val="center"/>
              <w:rPr>
                <w:sz w:val="26"/>
                <w:szCs w:val="26"/>
              </w:rPr>
            </w:pPr>
          </w:p>
          <w:p w:rsidR="00C252EB" w:rsidRPr="0002385D" w:rsidRDefault="0002385D" w:rsidP="0002385D">
            <w:pPr>
              <w:spacing w:before="120" w:line="312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D2741">
              <w:rPr>
                <w:rFonts w:ascii="Times New Roman" w:hAnsi="Times New Roman"/>
                <w:b/>
                <w:szCs w:val="26"/>
              </w:rPr>
              <w:t>ThS</w:t>
            </w:r>
            <w:proofErr w:type="spellEnd"/>
            <w:r w:rsidRPr="00CD2741">
              <w:rPr>
                <w:rFonts w:ascii="Times New Roman" w:hAnsi="Times New Roman"/>
                <w:b/>
                <w:szCs w:val="26"/>
              </w:rPr>
              <w:t xml:space="preserve">. </w:t>
            </w:r>
            <w:proofErr w:type="spellStart"/>
            <w:r w:rsidRPr="00CD2741">
              <w:rPr>
                <w:rFonts w:ascii="Times New Roman" w:hAnsi="Times New Roman"/>
                <w:b/>
                <w:szCs w:val="26"/>
              </w:rPr>
              <w:t>Hồ</w:t>
            </w:r>
            <w:proofErr w:type="spellEnd"/>
            <w:r w:rsidRPr="00CD2741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CD2741">
              <w:rPr>
                <w:rFonts w:ascii="Times New Roman" w:hAnsi="Times New Roman"/>
                <w:b/>
                <w:szCs w:val="26"/>
              </w:rPr>
              <w:t>Sĩ</w:t>
            </w:r>
            <w:proofErr w:type="spellEnd"/>
            <w:r w:rsidRPr="00CD2741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CD2741">
              <w:rPr>
                <w:rFonts w:ascii="Times New Roman" w:hAnsi="Times New Roman"/>
                <w:b/>
                <w:szCs w:val="26"/>
              </w:rPr>
              <w:t>Lưu</w:t>
            </w:r>
            <w:proofErr w:type="spellEnd"/>
          </w:p>
        </w:tc>
      </w:tr>
    </w:tbl>
    <w:p w:rsidR="00AA1D68" w:rsidRPr="00DF2DF6" w:rsidRDefault="00AA1D68" w:rsidP="00B27AFC">
      <w:pPr>
        <w:spacing w:before="120" w:line="312" w:lineRule="auto"/>
        <w:jc w:val="both"/>
        <w:rPr>
          <w:rFonts w:ascii="Times New Roman" w:hAnsi="Times New Roman"/>
        </w:rPr>
      </w:pPr>
    </w:p>
    <w:p w:rsidR="00462066" w:rsidRDefault="00462066" w:rsidP="00B27AFC">
      <w:pPr>
        <w:spacing w:before="120" w:line="312" w:lineRule="auto"/>
        <w:jc w:val="both"/>
        <w:rPr>
          <w:rFonts w:ascii="Times New Roman" w:hAnsi="Times New Roman"/>
          <w:sz w:val="26"/>
        </w:rPr>
      </w:pPr>
    </w:p>
    <w:p w:rsidR="00462066" w:rsidRDefault="00462066" w:rsidP="00B27AFC">
      <w:pPr>
        <w:spacing w:before="120" w:line="312" w:lineRule="auto"/>
        <w:jc w:val="both"/>
        <w:rPr>
          <w:rFonts w:ascii="Times New Roman" w:hAnsi="Times New Roman"/>
          <w:sz w:val="26"/>
        </w:rPr>
      </w:pPr>
    </w:p>
    <w:p w:rsidR="00462066" w:rsidRDefault="00462066" w:rsidP="00B27AFC">
      <w:pPr>
        <w:spacing w:before="120" w:line="312" w:lineRule="auto"/>
        <w:jc w:val="both"/>
        <w:rPr>
          <w:rFonts w:ascii="Times New Roman" w:hAnsi="Times New Roman"/>
          <w:sz w:val="26"/>
        </w:rPr>
      </w:pPr>
    </w:p>
    <w:p w:rsidR="00462066" w:rsidRDefault="00462066" w:rsidP="00B27AFC">
      <w:pPr>
        <w:spacing w:before="120" w:line="312" w:lineRule="auto"/>
        <w:jc w:val="both"/>
        <w:rPr>
          <w:rFonts w:ascii="Times New Roman" w:hAnsi="Times New Roman"/>
          <w:sz w:val="26"/>
        </w:rPr>
      </w:pPr>
    </w:p>
    <w:p w:rsidR="00462066" w:rsidRDefault="00462066" w:rsidP="00B27AFC">
      <w:pPr>
        <w:spacing w:before="120" w:line="312" w:lineRule="auto"/>
        <w:jc w:val="both"/>
        <w:rPr>
          <w:rFonts w:ascii="Times New Roman" w:hAnsi="Times New Roman"/>
          <w:sz w:val="26"/>
        </w:rPr>
      </w:pPr>
    </w:p>
    <w:sectPr w:rsidR="00462066" w:rsidSect="001868C4"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5267"/>
    <w:multiLevelType w:val="hybridMultilevel"/>
    <w:tmpl w:val="68D2C4EE"/>
    <w:lvl w:ilvl="0" w:tplc="5D62F2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D43413"/>
    <w:multiLevelType w:val="hybridMultilevel"/>
    <w:tmpl w:val="B1EAE786"/>
    <w:lvl w:ilvl="0" w:tplc="05DAF4E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4C825CDD"/>
    <w:multiLevelType w:val="hybridMultilevel"/>
    <w:tmpl w:val="30AEE712"/>
    <w:lvl w:ilvl="0" w:tplc="0D7EE82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69DE3AD8"/>
    <w:multiLevelType w:val="hybridMultilevel"/>
    <w:tmpl w:val="60761776"/>
    <w:lvl w:ilvl="0" w:tplc="1B026D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3415D99"/>
    <w:multiLevelType w:val="hybridMultilevel"/>
    <w:tmpl w:val="7BC246E6"/>
    <w:lvl w:ilvl="0" w:tplc="DAF22DB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3C4724F"/>
    <w:multiLevelType w:val="hybridMultilevel"/>
    <w:tmpl w:val="85C2E80C"/>
    <w:lvl w:ilvl="0" w:tplc="3C68F1D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B"/>
    <w:rsid w:val="00000BAF"/>
    <w:rsid w:val="000021BC"/>
    <w:rsid w:val="000207C9"/>
    <w:rsid w:val="0002385D"/>
    <w:rsid w:val="000528B8"/>
    <w:rsid w:val="000559E1"/>
    <w:rsid w:val="0009447E"/>
    <w:rsid w:val="000B414A"/>
    <w:rsid w:val="000C052D"/>
    <w:rsid w:val="000C5680"/>
    <w:rsid w:val="000E737E"/>
    <w:rsid w:val="000F36B8"/>
    <w:rsid w:val="000F374A"/>
    <w:rsid w:val="000F3B3B"/>
    <w:rsid w:val="000F66DF"/>
    <w:rsid w:val="00105D92"/>
    <w:rsid w:val="001126CB"/>
    <w:rsid w:val="001261CA"/>
    <w:rsid w:val="0013147B"/>
    <w:rsid w:val="001549A0"/>
    <w:rsid w:val="00157870"/>
    <w:rsid w:val="00185E64"/>
    <w:rsid w:val="001868C4"/>
    <w:rsid w:val="00191CEB"/>
    <w:rsid w:val="001A029B"/>
    <w:rsid w:val="001C506E"/>
    <w:rsid w:val="001D1CE4"/>
    <w:rsid w:val="001D20CF"/>
    <w:rsid w:val="001D228E"/>
    <w:rsid w:val="001E5153"/>
    <w:rsid w:val="001E61E0"/>
    <w:rsid w:val="001F3D96"/>
    <w:rsid w:val="00200846"/>
    <w:rsid w:val="00212DF2"/>
    <w:rsid w:val="00215A18"/>
    <w:rsid w:val="002252AE"/>
    <w:rsid w:val="00231C74"/>
    <w:rsid w:val="002339DA"/>
    <w:rsid w:val="0023571D"/>
    <w:rsid w:val="00241274"/>
    <w:rsid w:val="00241363"/>
    <w:rsid w:val="002434D2"/>
    <w:rsid w:val="00246E06"/>
    <w:rsid w:val="002733DF"/>
    <w:rsid w:val="00284B97"/>
    <w:rsid w:val="002857EC"/>
    <w:rsid w:val="002907EC"/>
    <w:rsid w:val="002951FC"/>
    <w:rsid w:val="002A0554"/>
    <w:rsid w:val="002A0AFE"/>
    <w:rsid w:val="002A277B"/>
    <w:rsid w:val="002B1D31"/>
    <w:rsid w:val="002B759A"/>
    <w:rsid w:val="002C1BC2"/>
    <w:rsid w:val="002D354A"/>
    <w:rsid w:val="002D6532"/>
    <w:rsid w:val="00336B2E"/>
    <w:rsid w:val="00342010"/>
    <w:rsid w:val="003515E9"/>
    <w:rsid w:val="00366CA5"/>
    <w:rsid w:val="003703CF"/>
    <w:rsid w:val="00373666"/>
    <w:rsid w:val="0038720D"/>
    <w:rsid w:val="00395774"/>
    <w:rsid w:val="00397B90"/>
    <w:rsid w:val="003A6A37"/>
    <w:rsid w:val="003B2A09"/>
    <w:rsid w:val="003B2F13"/>
    <w:rsid w:val="003B3761"/>
    <w:rsid w:val="004026E0"/>
    <w:rsid w:val="00405206"/>
    <w:rsid w:val="00406CDD"/>
    <w:rsid w:val="00422E5D"/>
    <w:rsid w:val="00440358"/>
    <w:rsid w:val="00446D3F"/>
    <w:rsid w:val="00462066"/>
    <w:rsid w:val="00466F73"/>
    <w:rsid w:val="004B29F0"/>
    <w:rsid w:val="004D728A"/>
    <w:rsid w:val="004F4DAC"/>
    <w:rsid w:val="00515304"/>
    <w:rsid w:val="005502FF"/>
    <w:rsid w:val="00551DF4"/>
    <w:rsid w:val="005530BB"/>
    <w:rsid w:val="005608E3"/>
    <w:rsid w:val="00562DED"/>
    <w:rsid w:val="00564882"/>
    <w:rsid w:val="00583EBB"/>
    <w:rsid w:val="00584CBE"/>
    <w:rsid w:val="00584E44"/>
    <w:rsid w:val="005875F2"/>
    <w:rsid w:val="00591A13"/>
    <w:rsid w:val="005B0BB5"/>
    <w:rsid w:val="005B3289"/>
    <w:rsid w:val="005C06C2"/>
    <w:rsid w:val="005D30BC"/>
    <w:rsid w:val="005D4EB5"/>
    <w:rsid w:val="005E08FE"/>
    <w:rsid w:val="005E335F"/>
    <w:rsid w:val="005E3591"/>
    <w:rsid w:val="005F43A8"/>
    <w:rsid w:val="00611A06"/>
    <w:rsid w:val="00620280"/>
    <w:rsid w:val="00630813"/>
    <w:rsid w:val="00632C03"/>
    <w:rsid w:val="00647CA5"/>
    <w:rsid w:val="00653E4E"/>
    <w:rsid w:val="006575DA"/>
    <w:rsid w:val="0066375A"/>
    <w:rsid w:val="00667182"/>
    <w:rsid w:val="00687D99"/>
    <w:rsid w:val="006A3A75"/>
    <w:rsid w:val="006A5577"/>
    <w:rsid w:val="006D151C"/>
    <w:rsid w:val="006D1E95"/>
    <w:rsid w:val="0070787A"/>
    <w:rsid w:val="00712BE9"/>
    <w:rsid w:val="0072410E"/>
    <w:rsid w:val="007443E5"/>
    <w:rsid w:val="007518F2"/>
    <w:rsid w:val="00774F0A"/>
    <w:rsid w:val="00785FDB"/>
    <w:rsid w:val="00797A00"/>
    <w:rsid w:val="007C13AB"/>
    <w:rsid w:val="007C52B2"/>
    <w:rsid w:val="007D06EF"/>
    <w:rsid w:val="007D65E6"/>
    <w:rsid w:val="007E7775"/>
    <w:rsid w:val="008145AE"/>
    <w:rsid w:val="00845F7B"/>
    <w:rsid w:val="00855BAC"/>
    <w:rsid w:val="008648A4"/>
    <w:rsid w:val="00877368"/>
    <w:rsid w:val="00885B4C"/>
    <w:rsid w:val="0089130D"/>
    <w:rsid w:val="008959CB"/>
    <w:rsid w:val="008E1B41"/>
    <w:rsid w:val="008E3164"/>
    <w:rsid w:val="00902A7A"/>
    <w:rsid w:val="00904C01"/>
    <w:rsid w:val="00913D22"/>
    <w:rsid w:val="00920158"/>
    <w:rsid w:val="00934E1A"/>
    <w:rsid w:val="009416E8"/>
    <w:rsid w:val="00944C65"/>
    <w:rsid w:val="00952D65"/>
    <w:rsid w:val="0095619F"/>
    <w:rsid w:val="009615BA"/>
    <w:rsid w:val="00962FE4"/>
    <w:rsid w:val="009651A8"/>
    <w:rsid w:val="00966D4C"/>
    <w:rsid w:val="00982AA3"/>
    <w:rsid w:val="00983FAA"/>
    <w:rsid w:val="00987CDD"/>
    <w:rsid w:val="009A110F"/>
    <w:rsid w:val="009A58CB"/>
    <w:rsid w:val="009B0BD2"/>
    <w:rsid w:val="009C0B7A"/>
    <w:rsid w:val="009C6EC7"/>
    <w:rsid w:val="009D42AD"/>
    <w:rsid w:val="009D47F3"/>
    <w:rsid w:val="009E2353"/>
    <w:rsid w:val="009E5331"/>
    <w:rsid w:val="009E6678"/>
    <w:rsid w:val="009F1921"/>
    <w:rsid w:val="009F4A3E"/>
    <w:rsid w:val="00A0679C"/>
    <w:rsid w:val="00A3459C"/>
    <w:rsid w:val="00A52584"/>
    <w:rsid w:val="00A530A7"/>
    <w:rsid w:val="00A62BC6"/>
    <w:rsid w:val="00A7319E"/>
    <w:rsid w:val="00AA1D68"/>
    <w:rsid w:val="00AA79B6"/>
    <w:rsid w:val="00AB46AB"/>
    <w:rsid w:val="00AC3913"/>
    <w:rsid w:val="00AD2BE6"/>
    <w:rsid w:val="00AE21FE"/>
    <w:rsid w:val="00B055F0"/>
    <w:rsid w:val="00B2015E"/>
    <w:rsid w:val="00B21860"/>
    <w:rsid w:val="00B2605D"/>
    <w:rsid w:val="00B27AFC"/>
    <w:rsid w:val="00B435AC"/>
    <w:rsid w:val="00B66B09"/>
    <w:rsid w:val="00B71EDD"/>
    <w:rsid w:val="00B91FEE"/>
    <w:rsid w:val="00B95BDD"/>
    <w:rsid w:val="00BA0059"/>
    <w:rsid w:val="00BB6EBD"/>
    <w:rsid w:val="00BC3118"/>
    <w:rsid w:val="00BC73A6"/>
    <w:rsid w:val="00BE2006"/>
    <w:rsid w:val="00BF3398"/>
    <w:rsid w:val="00BF47C7"/>
    <w:rsid w:val="00C02920"/>
    <w:rsid w:val="00C0507C"/>
    <w:rsid w:val="00C11F78"/>
    <w:rsid w:val="00C201F4"/>
    <w:rsid w:val="00C252EB"/>
    <w:rsid w:val="00C317E1"/>
    <w:rsid w:val="00C64BC3"/>
    <w:rsid w:val="00C76F93"/>
    <w:rsid w:val="00C87DB8"/>
    <w:rsid w:val="00C970B0"/>
    <w:rsid w:val="00CA3CF8"/>
    <w:rsid w:val="00CB5F8F"/>
    <w:rsid w:val="00CB6F02"/>
    <w:rsid w:val="00CC6272"/>
    <w:rsid w:val="00CD015F"/>
    <w:rsid w:val="00CD0B9D"/>
    <w:rsid w:val="00CD2741"/>
    <w:rsid w:val="00CF37C8"/>
    <w:rsid w:val="00CF4DE1"/>
    <w:rsid w:val="00D01004"/>
    <w:rsid w:val="00D15826"/>
    <w:rsid w:val="00D15B64"/>
    <w:rsid w:val="00D35B6D"/>
    <w:rsid w:val="00D52619"/>
    <w:rsid w:val="00D54E1B"/>
    <w:rsid w:val="00D73F8A"/>
    <w:rsid w:val="00DE215C"/>
    <w:rsid w:val="00DE5EB9"/>
    <w:rsid w:val="00DF2DF6"/>
    <w:rsid w:val="00DF3D75"/>
    <w:rsid w:val="00E02556"/>
    <w:rsid w:val="00E07984"/>
    <w:rsid w:val="00E1471D"/>
    <w:rsid w:val="00E22B89"/>
    <w:rsid w:val="00E721C1"/>
    <w:rsid w:val="00E77E36"/>
    <w:rsid w:val="00E90AD3"/>
    <w:rsid w:val="00E917AB"/>
    <w:rsid w:val="00EA06FF"/>
    <w:rsid w:val="00EB2F8A"/>
    <w:rsid w:val="00EB3290"/>
    <w:rsid w:val="00EB471A"/>
    <w:rsid w:val="00EB4AD6"/>
    <w:rsid w:val="00EB7117"/>
    <w:rsid w:val="00EC5A0B"/>
    <w:rsid w:val="00ED0533"/>
    <w:rsid w:val="00ED21C1"/>
    <w:rsid w:val="00EE3177"/>
    <w:rsid w:val="00EF3A24"/>
    <w:rsid w:val="00F21238"/>
    <w:rsid w:val="00F54196"/>
    <w:rsid w:val="00F57075"/>
    <w:rsid w:val="00F662FD"/>
    <w:rsid w:val="00F73FF9"/>
    <w:rsid w:val="00F9373D"/>
    <w:rsid w:val="00FB16C0"/>
    <w:rsid w:val="00FF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H" w:hAnsi=".VnTimeH"/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.VnTimeH" w:hAnsi=".VnTimeH"/>
      <w:b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firstLine="720"/>
      <w:jc w:val="both"/>
    </w:pPr>
    <w:rPr>
      <w:i/>
      <w:sz w:val="24"/>
    </w:rPr>
  </w:style>
  <w:style w:type="table" w:styleId="TableGrid">
    <w:name w:val="Table Grid"/>
    <w:basedOn w:val="TableNormal"/>
    <w:rsid w:val="00290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95774"/>
    <w:rPr>
      <w:color w:val="0000FF"/>
      <w:u w:val="single"/>
    </w:rPr>
  </w:style>
  <w:style w:type="paragraph" w:styleId="BalloonText">
    <w:name w:val="Balloon Text"/>
    <w:basedOn w:val="Normal"/>
    <w:semiHidden/>
    <w:rsid w:val="00B95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H" w:hAnsi=".VnTimeH"/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.VnTimeH" w:hAnsi=".VnTimeH"/>
      <w:b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firstLine="720"/>
      <w:jc w:val="both"/>
    </w:pPr>
    <w:rPr>
      <w:i/>
      <w:sz w:val="24"/>
    </w:rPr>
  </w:style>
  <w:style w:type="table" w:styleId="TableGrid">
    <w:name w:val="Table Grid"/>
    <w:basedOn w:val="TableNormal"/>
    <w:rsid w:val="00290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95774"/>
    <w:rPr>
      <w:color w:val="0000FF"/>
      <w:u w:val="single"/>
    </w:rPr>
  </w:style>
  <w:style w:type="paragraph" w:styleId="BalloonText">
    <w:name w:val="Balloon Text"/>
    <w:basedOn w:val="Normal"/>
    <w:semiHidden/>
    <w:rsid w:val="00B95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htc_kt@vnu.edu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3DCD65-7869-449F-A909-503BF4F3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§¹i häc Quèc Gia Hµ Néi</vt:lpstr>
    </vt:vector>
  </TitlesOfParts>
  <Company>Dao tao - Khoa KT</Company>
  <LinksUpToDate>false</LinksUpToDate>
  <CharactersWithSpaces>1082</CharactersWithSpaces>
  <SharedDoc>false</SharedDoc>
  <HLinks>
    <vt:vector size="6" baseType="variant">
      <vt:variant>
        <vt:i4>3342432</vt:i4>
      </vt:variant>
      <vt:variant>
        <vt:i4>0</vt:i4>
      </vt:variant>
      <vt:variant>
        <vt:i4>0</vt:i4>
      </vt:variant>
      <vt:variant>
        <vt:i4>5</vt:i4>
      </vt:variant>
      <vt:variant>
        <vt:lpwstr>mailto:khtc_kt@vnu.edu.vn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§¹i häc Quèc Gia Hµ Néi</dc:title>
  <dc:subject/>
  <dc:creator>Hoang Trieu Hoa</dc:creator>
  <cp:keywords/>
  <cp:lastModifiedBy>Thanh An</cp:lastModifiedBy>
  <cp:revision>5</cp:revision>
  <cp:lastPrinted>2015-01-24T05:16:00Z</cp:lastPrinted>
  <dcterms:created xsi:type="dcterms:W3CDTF">2015-05-06T04:22:00Z</dcterms:created>
  <dcterms:modified xsi:type="dcterms:W3CDTF">2015-05-07T02:35:00Z</dcterms:modified>
</cp:coreProperties>
</file>